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5AF" w:rsidRDefault="00D45A25" w:rsidP="0078407B">
      <w:pPr>
        <w:spacing w:after="0" w:line="240" w:lineRule="auto"/>
        <w:ind w:left="0"/>
        <w:rPr>
          <w:rFonts w:ascii="Tahoma" w:hAnsi="Tahoma" w:cs="Tahoma"/>
          <w:smallCaps/>
          <w:color w:val="auto"/>
          <w:sz w:val="26"/>
          <w:szCs w:val="26"/>
        </w:rPr>
      </w:pPr>
      <w:r w:rsidRPr="0015416F">
        <w:rPr>
          <w:rFonts w:ascii="Tahoma" w:hAnsi="Tahoma" w:cs="Tahoma"/>
          <w:smallCaps/>
          <w:color w:val="auto"/>
          <w:sz w:val="26"/>
          <w:szCs w:val="26"/>
        </w:rPr>
        <w:t>CAISSE NAT</w:t>
      </w:r>
      <w:r w:rsidR="00A237D6">
        <w:rPr>
          <w:rFonts w:ascii="Tahoma" w:hAnsi="Tahoma" w:cs="Tahoma"/>
          <w:smallCaps/>
          <w:color w:val="auto"/>
          <w:sz w:val="26"/>
          <w:szCs w:val="26"/>
        </w:rPr>
        <w:t xml:space="preserve">IONALE D’ASSURANCE MALADIE   </w:t>
      </w:r>
    </w:p>
    <w:p w:rsidR="00C46C76" w:rsidRDefault="00EA25AF" w:rsidP="0078407B">
      <w:pPr>
        <w:spacing w:after="0" w:line="240" w:lineRule="auto"/>
        <w:ind w:left="0"/>
        <w:rPr>
          <w:rFonts w:ascii="Tahoma" w:hAnsi="Tahoma" w:cs="Tahoma"/>
          <w:b/>
          <w:color w:val="auto"/>
          <w:sz w:val="26"/>
          <w:szCs w:val="26"/>
          <w:bdr w:val="single" w:sz="4" w:space="0" w:color="auto"/>
        </w:rPr>
      </w:pPr>
      <w:r>
        <w:rPr>
          <w:rFonts w:ascii="Tahoma" w:hAnsi="Tahoma" w:cs="Tahoma"/>
          <w:smallCaps/>
          <w:color w:val="auto"/>
          <w:sz w:val="26"/>
          <w:szCs w:val="26"/>
        </w:rPr>
        <w:t xml:space="preserve">                                                                                             </w:t>
      </w:r>
      <w:r w:rsidR="00A237D6">
        <w:rPr>
          <w:rFonts w:ascii="Tahoma" w:hAnsi="Tahoma" w:cs="Tahoma"/>
          <w:smallCaps/>
          <w:color w:val="auto"/>
          <w:sz w:val="26"/>
          <w:szCs w:val="26"/>
        </w:rPr>
        <w:t xml:space="preserve">    </w:t>
      </w:r>
      <w:r>
        <w:rPr>
          <w:rFonts w:ascii="Tahoma" w:hAnsi="Tahoma" w:cs="Tahoma"/>
          <w:smallCaps/>
          <w:color w:val="auto"/>
          <w:sz w:val="26"/>
          <w:szCs w:val="26"/>
        </w:rPr>
        <w:t xml:space="preserve">                                                       </w:t>
      </w:r>
      <w:r w:rsidR="00A237D6">
        <w:rPr>
          <w:rFonts w:ascii="Tahoma" w:hAnsi="Tahoma" w:cs="Tahoma"/>
          <w:smallCaps/>
          <w:color w:val="auto"/>
          <w:sz w:val="26"/>
          <w:szCs w:val="26"/>
        </w:rPr>
        <w:t xml:space="preserve"> </w:t>
      </w:r>
      <w:r w:rsidR="0025395B">
        <w:rPr>
          <w:rFonts w:ascii="Tahoma" w:hAnsi="Tahoma" w:cs="Tahoma"/>
          <w:b/>
          <w:color w:val="auto"/>
          <w:sz w:val="26"/>
          <w:szCs w:val="26"/>
          <w:bdr w:val="single" w:sz="4" w:space="0" w:color="auto"/>
        </w:rPr>
        <w:t>16</w:t>
      </w:r>
      <w:r w:rsidRPr="00EA25AF">
        <w:rPr>
          <w:rFonts w:ascii="Tahoma" w:hAnsi="Tahoma" w:cs="Tahoma"/>
          <w:b/>
          <w:color w:val="auto"/>
          <w:sz w:val="26"/>
          <w:szCs w:val="26"/>
          <w:bdr w:val="single" w:sz="4" w:space="0" w:color="auto"/>
        </w:rPr>
        <w:t xml:space="preserve"> </w:t>
      </w:r>
      <w:r w:rsidR="00A0193C">
        <w:rPr>
          <w:rFonts w:ascii="Tahoma" w:hAnsi="Tahoma" w:cs="Tahoma"/>
          <w:b/>
          <w:color w:val="auto"/>
          <w:sz w:val="26"/>
          <w:szCs w:val="26"/>
          <w:bdr w:val="single" w:sz="4" w:space="0" w:color="auto"/>
        </w:rPr>
        <w:t>avril</w:t>
      </w:r>
      <w:r w:rsidR="00D7366D">
        <w:rPr>
          <w:rFonts w:ascii="Tahoma" w:hAnsi="Tahoma" w:cs="Tahoma"/>
          <w:b/>
          <w:color w:val="auto"/>
          <w:sz w:val="26"/>
          <w:szCs w:val="26"/>
          <w:bdr w:val="single" w:sz="4" w:space="0" w:color="auto"/>
        </w:rPr>
        <w:t xml:space="preserve"> 2025</w:t>
      </w:r>
    </w:p>
    <w:p w:rsidR="00EB2CC5" w:rsidRDefault="00EB2CC5" w:rsidP="0078407B">
      <w:pPr>
        <w:spacing w:after="0" w:line="240" w:lineRule="auto"/>
        <w:ind w:left="0"/>
        <w:rPr>
          <w:rFonts w:ascii="Tahoma" w:hAnsi="Tahoma" w:cs="Tahoma"/>
          <w:smallCaps/>
          <w:color w:val="auto"/>
          <w:sz w:val="26"/>
          <w:szCs w:val="26"/>
        </w:rPr>
      </w:pPr>
    </w:p>
    <w:p w:rsidR="00EB2CC5" w:rsidRPr="00A237D6" w:rsidRDefault="00D45A25" w:rsidP="00A61C3F">
      <w:pPr>
        <w:tabs>
          <w:tab w:val="left" w:pos="7503"/>
        </w:tabs>
        <w:spacing w:after="0" w:line="240" w:lineRule="auto"/>
        <w:ind w:left="0"/>
        <w:rPr>
          <w:rFonts w:ascii="Tahoma" w:hAnsi="Tahoma" w:cs="Tahoma"/>
          <w:b/>
          <w:bCs/>
          <w:color w:val="auto"/>
          <w:sz w:val="26"/>
          <w:szCs w:val="26"/>
        </w:rPr>
      </w:pPr>
      <w:r w:rsidRPr="0015416F">
        <w:rPr>
          <w:rFonts w:ascii="Tahoma" w:hAnsi="Tahoma" w:cs="Tahoma"/>
          <w:b/>
          <w:bCs/>
          <w:color w:val="auto"/>
          <w:sz w:val="26"/>
          <w:szCs w:val="26"/>
        </w:rPr>
        <w:t>PLAN ANNUEL DE</w:t>
      </w:r>
      <w:r w:rsidR="008D59C8" w:rsidRPr="0015416F">
        <w:rPr>
          <w:rFonts w:ascii="Tahoma" w:hAnsi="Tahoma" w:cs="Tahoma"/>
          <w:b/>
          <w:bCs/>
          <w:color w:val="auto"/>
          <w:sz w:val="26"/>
          <w:szCs w:val="26"/>
        </w:rPr>
        <w:t xml:space="preserve">S ACHATS </w:t>
      </w:r>
      <w:r w:rsidR="008F2474">
        <w:rPr>
          <w:rFonts w:ascii="Tahoma" w:hAnsi="Tahoma" w:cs="Tahoma"/>
          <w:b/>
          <w:bCs/>
          <w:color w:val="auto"/>
          <w:sz w:val="26"/>
          <w:szCs w:val="26"/>
        </w:rPr>
        <w:t xml:space="preserve">ACTUALISE </w:t>
      </w:r>
      <w:r w:rsidRPr="0015416F">
        <w:rPr>
          <w:rFonts w:ascii="Tahoma" w:hAnsi="Tahoma" w:cs="Tahoma"/>
          <w:b/>
          <w:bCs/>
          <w:color w:val="auto"/>
          <w:sz w:val="26"/>
          <w:szCs w:val="26"/>
        </w:rPr>
        <w:t xml:space="preserve">POUR L’ANNEE </w:t>
      </w:r>
      <w:r w:rsidR="00D7366D">
        <w:rPr>
          <w:rFonts w:ascii="Tahoma" w:hAnsi="Tahoma" w:cs="Tahoma"/>
          <w:b/>
          <w:bCs/>
          <w:color w:val="auto"/>
          <w:sz w:val="26"/>
          <w:szCs w:val="26"/>
        </w:rPr>
        <w:t>2025</w:t>
      </w:r>
      <w:r w:rsidR="00EE55DA">
        <w:rPr>
          <w:rFonts w:ascii="Tahoma" w:hAnsi="Tahoma" w:cs="Tahoma"/>
          <w:b/>
          <w:bCs/>
          <w:color w:val="auto"/>
          <w:sz w:val="26"/>
          <w:szCs w:val="26"/>
        </w:rPr>
        <w:t xml:space="preserve"> </w:t>
      </w:r>
      <w:r w:rsidR="00067431" w:rsidRPr="0015416F">
        <w:rPr>
          <w:rFonts w:ascii="Tahoma" w:hAnsi="Tahoma" w:cs="Tahoma"/>
          <w:b/>
          <w:bCs/>
          <w:color w:val="auto"/>
          <w:sz w:val="26"/>
          <w:szCs w:val="26"/>
        </w:rPr>
        <w:t>TENANT</w:t>
      </w:r>
      <w:r w:rsidR="00A77901">
        <w:rPr>
          <w:rFonts w:ascii="Tahoma" w:hAnsi="Tahoma" w:cs="Tahoma"/>
          <w:b/>
          <w:bCs/>
          <w:color w:val="auto"/>
          <w:sz w:val="26"/>
          <w:szCs w:val="26"/>
        </w:rPr>
        <w:t xml:space="preserve"> LIEU D’AVIS GENERAL DE DEPENSE</w:t>
      </w:r>
      <w:r w:rsidR="00BF233F">
        <w:rPr>
          <w:rFonts w:ascii="Tahoma" w:hAnsi="Tahoma" w:cs="Tahoma"/>
          <w:b/>
          <w:bCs/>
          <w:color w:val="auto"/>
          <w:sz w:val="26"/>
          <w:szCs w:val="26"/>
        </w:rPr>
        <w:t>S</w:t>
      </w:r>
    </w:p>
    <w:tbl>
      <w:tblPr>
        <w:tblStyle w:val="Grilledutableau"/>
        <w:tblpPr w:leftFromText="141" w:rightFromText="141" w:vertAnchor="text" w:horzAnchor="page" w:tblpXSpec="center" w:tblpY="8"/>
        <w:tblW w:w="15304" w:type="dxa"/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268"/>
        <w:gridCol w:w="2409"/>
        <w:gridCol w:w="1701"/>
        <w:gridCol w:w="1701"/>
      </w:tblGrid>
      <w:tr w:rsidR="007E2687" w:rsidRPr="0015416F" w:rsidTr="00EB2CC5">
        <w:trPr>
          <w:trHeight w:val="699"/>
        </w:trPr>
        <w:tc>
          <w:tcPr>
            <w:tcW w:w="5098" w:type="dxa"/>
          </w:tcPr>
          <w:p w:rsidR="00071550" w:rsidRPr="0015416F" w:rsidRDefault="00071550" w:rsidP="00E45813">
            <w:pPr>
              <w:ind w:left="0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Objet de la dépense</w:t>
            </w:r>
          </w:p>
        </w:tc>
        <w:tc>
          <w:tcPr>
            <w:tcW w:w="2127" w:type="dxa"/>
          </w:tcPr>
          <w:p w:rsidR="00071550" w:rsidRPr="0015416F" w:rsidRDefault="00071550" w:rsidP="007B2F4E">
            <w:pPr>
              <w:ind w:left="0"/>
              <w:jc w:val="center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Imputation budgétaire</w:t>
            </w:r>
          </w:p>
        </w:tc>
        <w:tc>
          <w:tcPr>
            <w:tcW w:w="2268" w:type="dxa"/>
          </w:tcPr>
          <w:p w:rsidR="00071550" w:rsidRPr="0015416F" w:rsidRDefault="00071550" w:rsidP="007B2F4E">
            <w:pPr>
              <w:ind w:left="0"/>
              <w:jc w:val="center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Type de contrat</w:t>
            </w:r>
          </w:p>
        </w:tc>
        <w:tc>
          <w:tcPr>
            <w:tcW w:w="2409" w:type="dxa"/>
          </w:tcPr>
          <w:p w:rsidR="00071550" w:rsidRPr="0015416F" w:rsidRDefault="00071550" w:rsidP="007B2F4E">
            <w:pPr>
              <w:ind w:left="0"/>
              <w:jc w:val="center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Mode de sélection</w:t>
            </w:r>
          </w:p>
        </w:tc>
        <w:tc>
          <w:tcPr>
            <w:tcW w:w="1701" w:type="dxa"/>
          </w:tcPr>
          <w:p w:rsidR="00071550" w:rsidRPr="0015416F" w:rsidRDefault="00071550" w:rsidP="007B2F4E">
            <w:pPr>
              <w:ind w:left="0"/>
              <w:jc w:val="center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Date prévisionnelle de lancement</w:t>
            </w:r>
          </w:p>
        </w:tc>
        <w:tc>
          <w:tcPr>
            <w:tcW w:w="1701" w:type="dxa"/>
          </w:tcPr>
          <w:p w:rsidR="00071550" w:rsidRPr="0015416F" w:rsidRDefault="00071550" w:rsidP="007B2F4E">
            <w:pPr>
              <w:ind w:left="0"/>
              <w:jc w:val="center"/>
              <w:rPr>
                <w:rFonts w:ascii="Tahoma" w:hAnsi="Tahoma" w:cs="Tahoma"/>
                <w:b/>
                <w:bCs/>
                <w:smallCaps/>
                <w:color w:val="auto"/>
                <w:sz w:val="24"/>
                <w:szCs w:val="24"/>
              </w:rPr>
            </w:pPr>
            <w:r w:rsidRPr="0015416F">
              <w:rPr>
                <w:b/>
                <w:bCs/>
                <w:color w:val="auto"/>
                <w:sz w:val="24"/>
                <w:szCs w:val="24"/>
              </w:rPr>
              <w:t>Date prévisionnelle d’attribution</w:t>
            </w:r>
          </w:p>
        </w:tc>
      </w:tr>
      <w:tr w:rsidR="00D7366D" w:rsidRPr="0015416F" w:rsidTr="00EB2CC5">
        <w:trPr>
          <w:trHeight w:val="699"/>
        </w:trPr>
        <w:tc>
          <w:tcPr>
            <w:tcW w:w="5098" w:type="dxa"/>
          </w:tcPr>
          <w:p w:rsidR="00D7366D" w:rsidRPr="0015416F" w:rsidRDefault="00981224" w:rsidP="00D7366D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de 5</w:t>
            </w:r>
            <w:r w:rsidR="00D7366D">
              <w:rPr>
                <w:bCs/>
                <w:color w:val="auto"/>
                <w:sz w:val="24"/>
                <w:szCs w:val="24"/>
              </w:rPr>
              <w:t>5 tablettes dotées d’un capteur d’empreinte, d’un lecteur de carte d’identité et d’une caméra pour l’identification biométrique au profit de la CNAM</w:t>
            </w:r>
          </w:p>
        </w:tc>
        <w:tc>
          <w:tcPr>
            <w:tcW w:w="2127" w:type="dxa"/>
          </w:tcPr>
          <w:p w:rsidR="00D7366D" w:rsidRPr="0015416F" w:rsidRDefault="00D7366D" w:rsidP="00D7366D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D7366D" w:rsidRPr="0015416F" w:rsidRDefault="00D7366D" w:rsidP="00D7366D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D7366D" w:rsidRPr="0015416F" w:rsidRDefault="00D7366D" w:rsidP="00D7366D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D7366D" w:rsidRDefault="00D7366D" w:rsidP="00D7366D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D7366D" w:rsidRDefault="00D7366D" w:rsidP="00D7366D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</w:tr>
      <w:tr w:rsidR="00A61C3F" w:rsidRPr="0015416F" w:rsidTr="00EB2CC5">
        <w:trPr>
          <w:trHeight w:val="699"/>
        </w:trPr>
        <w:tc>
          <w:tcPr>
            <w:tcW w:w="5098" w:type="dxa"/>
          </w:tcPr>
          <w:p w:rsidR="00A61C3F" w:rsidRPr="0015416F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d’un conteneur-loge gardien en préfabriqué pour abriter les agents de sécurité de la CNAM</w:t>
            </w: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</w:tr>
      <w:tr w:rsidR="00A61C3F" w:rsidRPr="0015416F" w:rsidTr="00EB2CC5">
        <w:trPr>
          <w:trHeight w:val="732"/>
        </w:trPr>
        <w:tc>
          <w:tcPr>
            <w:tcW w:w="5098" w:type="dxa"/>
          </w:tcPr>
          <w:p w:rsidR="00A61C3F" w:rsidRPr="0015416F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Rechargement des extincteurs installés au niveau des locaux de la CNAM</w:t>
            </w: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février 2025</w:t>
            </w:r>
          </w:p>
        </w:tc>
      </w:tr>
      <w:tr w:rsidR="00A61C3F" w:rsidRPr="0015416F" w:rsidTr="00EB2CC5">
        <w:trPr>
          <w:trHeight w:val="732"/>
        </w:trPr>
        <w:tc>
          <w:tcPr>
            <w:tcW w:w="5098" w:type="dxa"/>
          </w:tcPr>
          <w:p w:rsidR="00A61C3F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Mission à Nouadhibou pour la mise en place d’un interfaçage entre la SNIM et le SI de la CNAM</w:t>
            </w: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</w:tr>
      <w:tr w:rsidR="00A61C3F" w:rsidRPr="0015416F" w:rsidTr="00EB2CC5">
        <w:trPr>
          <w:trHeight w:val="732"/>
        </w:trPr>
        <w:tc>
          <w:tcPr>
            <w:tcW w:w="5098" w:type="dxa"/>
          </w:tcPr>
          <w:p w:rsidR="00A61C3F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Renouvellement des licences de la plateforme cyber sécurité utilisée pour la sécurisation des serveurs et du parc informatique de la CNAM</w:t>
            </w:r>
          </w:p>
          <w:p w:rsidR="00EB2CC5" w:rsidRDefault="00EB2CC5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  <w:p w:rsidR="00EB2CC5" w:rsidRDefault="00EB2CC5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  <w:p w:rsidR="00EB2CC5" w:rsidRDefault="00EB2CC5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février 2025</w:t>
            </w:r>
          </w:p>
        </w:tc>
      </w:tr>
      <w:tr w:rsidR="00A61C3F" w:rsidRPr="0015416F" w:rsidTr="00EB2CC5">
        <w:trPr>
          <w:trHeight w:val="732"/>
        </w:trPr>
        <w:tc>
          <w:tcPr>
            <w:tcW w:w="5098" w:type="dxa"/>
          </w:tcPr>
          <w:p w:rsidR="00A61C3F" w:rsidRPr="00A02F7C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Location d’un véhicule 4x4 pour une mission de </w:t>
            </w:r>
            <w:r>
              <w:rPr>
                <w:bCs/>
                <w:color w:val="auto"/>
                <w:sz w:val="24"/>
                <w:szCs w:val="24"/>
              </w:rPr>
              <w:t>réception définitive de l’agence de la CNAM</w:t>
            </w:r>
            <w:r w:rsidRPr="0015416F">
              <w:rPr>
                <w:bCs/>
                <w:color w:val="auto"/>
                <w:sz w:val="24"/>
                <w:szCs w:val="24"/>
              </w:rPr>
              <w:t xml:space="preserve"> au niveau de DAKHLET NOUADHIBOU</w:t>
            </w: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Janvier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février 2025</w:t>
            </w:r>
          </w:p>
        </w:tc>
      </w:tr>
      <w:tr w:rsidR="00A61C3F" w:rsidRPr="0015416F" w:rsidTr="00EB2CC5">
        <w:trPr>
          <w:trHeight w:val="732"/>
        </w:trPr>
        <w:tc>
          <w:tcPr>
            <w:tcW w:w="5098" w:type="dxa"/>
          </w:tcPr>
          <w:p w:rsidR="00A61C3F" w:rsidRPr="0015416F" w:rsidRDefault="00A61C3F" w:rsidP="00A61C3F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lastRenderedPageBreak/>
              <w:t>Impression d’un lot des papiers entêtes CNAM</w:t>
            </w:r>
          </w:p>
        </w:tc>
        <w:tc>
          <w:tcPr>
            <w:tcW w:w="2127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A61C3F" w:rsidRPr="0015416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février 2025</w:t>
            </w:r>
          </w:p>
        </w:tc>
        <w:tc>
          <w:tcPr>
            <w:tcW w:w="1701" w:type="dxa"/>
            <w:vAlign w:val="center"/>
          </w:tcPr>
          <w:p w:rsidR="00A61C3F" w:rsidRDefault="00A61C3F" w:rsidP="00A61C3F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594B85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981224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d’un lot de scanners pour la mise en place de la GED au niveau des wilayas et au niveau de la mutuelle des forces armées</w:t>
            </w:r>
          </w:p>
          <w:p w:rsidR="00EB2CC5" w:rsidRDefault="00EB2CC5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EB2CC5" w:rsidRPr="0015416F" w:rsidTr="00EB2CC5">
        <w:trPr>
          <w:trHeight w:val="732"/>
        </w:trPr>
        <w:tc>
          <w:tcPr>
            <w:tcW w:w="5098" w:type="dxa"/>
          </w:tcPr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Câblage informatique et mise en réseau des locaux de la mutuelle des forces armées</w:t>
            </w:r>
          </w:p>
        </w:tc>
        <w:tc>
          <w:tcPr>
            <w:tcW w:w="2127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EB2CC5" w:rsidRPr="0015416F" w:rsidTr="00EB2CC5">
        <w:trPr>
          <w:trHeight w:val="732"/>
        </w:trPr>
        <w:tc>
          <w:tcPr>
            <w:tcW w:w="5098" w:type="dxa"/>
          </w:tcPr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de panneaux de signalisation et gilets personnalisés CNAM</w:t>
            </w:r>
          </w:p>
        </w:tc>
        <w:tc>
          <w:tcPr>
            <w:tcW w:w="2127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EB2CC5" w:rsidRPr="0015416F" w:rsidTr="00EB2CC5">
        <w:trPr>
          <w:trHeight w:val="732"/>
        </w:trPr>
        <w:tc>
          <w:tcPr>
            <w:tcW w:w="5098" w:type="dxa"/>
          </w:tcPr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Organisation de missions à l’intérieur du pays pour la configuration de la GED</w:t>
            </w:r>
          </w:p>
        </w:tc>
        <w:tc>
          <w:tcPr>
            <w:tcW w:w="2127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EB2CC5" w:rsidRPr="0015416F" w:rsidTr="00EB2CC5">
        <w:trPr>
          <w:trHeight w:val="732"/>
        </w:trPr>
        <w:tc>
          <w:tcPr>
            <w:tcW w:w="5098" w:type="dxa"/>
          </w:tcPr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de portes avec ouvertures par carte</w:t>
            </w:r>
            <w:r w:rsidR="00281A37">
              <w:rPr>
                <w:bCs/>
                <w:color w:val="auto"/>
                <w:sz w:val="24"/>
                <w:szCs w:val="24"/>
              </w:rPr>
              <w:t>s</w:t>
            </w:r>
            <w:r>
              <w:rPr>
                <w:bCs/>
                <w:color w:val="auto"/>
                <w:sz w:val="24"/>
                <w:szCs w:val="24"/>
              </w:rPr>
              <w:t xml:space="preserve"> électronique</w:t>
            </w:r>
            <w:r w:rsidR="00281A37">
              <w:rPr>
                <w:bCs/>
                <w:color w:val="auto"/>
                <w:sz w:val="24"/>
                <w:szCs w:val="24"/>
              </w:rPr>
              <w:t>s</w:t>
            </w:r>
            <w:r>
              <w:rPr>
                <w:bCs/>
                <w:color w:val="auto"/>
                <w:sz w:val="24"/>
                <w:szCs w:val="24"/>
              </w:rPr>
              <w:t xml:space="preserve"> pour sécuriser le deuxième étage du Siège</w:t>
            </w:r>
          </w:p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EB2CC5" w:rsidRPr="0015416F" w:rsidTr="00EB2CC5">
        <w:trPr>
          <w:trHeight w:val="732"/>
        </w:trPr>
        <w:tc>
          <w:tcPr>
            <w:tcW w:w="5098" w:type="dxa"/>
          </w:tcPr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Changement de vitres</w:t>
            </w:r>
            <w:r w:rsidR="00281A37">
              <w:rPr>
                <w:bCs/>
                <w:color w:val="auto"/>
                <w:sz w:val="24"/>
                <w:szCs w:val="24"/>
              </w:rPr>
              <w:t xml:space="preserve">-double </w:t>
            </w:r>
            <w:r w:rsidR="00424C57">
              <w:rPr>
                <w:bCs/>
                <w:color w:val="auto"/>
                <w:sz w:val="24"/>
                <w:szCs w:val="24"/>
              </w:rPr>
              <w:t>vitrages cassés</w:t>
            </w:r>
            <w:r>
              <w:rPr>
                <w:bCs/>
                <w:color w:val="auto"/>
                <w:sz w:val="24"/>
                <w:szCs w:val="24"/>
              </w:rPr>
              <w:t xml:space="preserve"> au niveau du vitrage des différents étages du Siège</w:t>
            </w:r>
          </w:p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  <w:p w:rsidR="00EB2CC5" w:rsidRDefault="00EB2CC5" w:rsidP="00EB2CC5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EB2CC5" w:rsidRPr="0015416F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EB2CC5" w:rsidRDefault="00EB2CC5" w:rsidP="00EB2CC5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EB2CC5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Mission d’extension des activités de la GED au niveau des antennes régionale de la CNAM</w:t>
            </w:r>
          </w:p>
          <w:p w:rsidR="00EB2CC5" w:rsidRPr="0015416F" w:rsidRDefault="00EB2CC5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 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981224" w:rsidRPr="0015416F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et mise en place d’un système de pointage biométrique</w:t>
            </w: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981224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lastRenderedPageBreak/>
              <w:t xml:space="preserve">Prise en charge de trois (03) pèlerins pour l’année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981224" w:rsidRPr="0015416F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d’un lot de matériel informatique</w:t>
            </w: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981224" w:rsidRPr="0015416F" w:rsidTr="00EB2CC5">
        <w:trPr>
          <w:trHeight w:val="732"/>
        </w:trPr>
        <w:tc>
          <w:tcPr>
            <w:tcW w:w="5098" w:type="dxa"/>
          </w:tcPr>
          <w:p w:rsidR="00981224" w:rsidRDefault="00981224" w:rsidP="00981224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Acquisition d’un Lot de Mobilier de Bureau au profit de la CNAM</w:t>
            </w:r>
          </w:p>
        </w:tc>
        <w:tc>
          <w:tcPr>
            <w:tcW w:w="2127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981224" w:rsidRPr="0015416F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981224" w:rsidRDefault="00981224" w:rsidP="00981224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Mars</w:t>
            </w:r>
            <w:r w:rsidR="00F24670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Rayonnage de</w:t>
            </w:r>
            <w:r>
              <w:rPr>
                <w:bCs/>
                <w:color w:val="auto"/>
                <w:sz w:val="24"/>
                <w:szCs w:val="24"/>
              </w:rPr>
              <w:t xml:space="preserve"> couloirs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 xml:space="preserve">des locaux abritant </w:t>
            </w:r>
            <w:r>
              <w:rPr>
                <w:bCs/>
                <w:color w:val="auto"/>
                <w:sz w:val="24"/>
                <w:szCs w:val="24"/>
              </w:rPr>
              <w:t xml:space="preserve">la Direction des Prestations </w:t>
            </w:r>
            <w:r>
              <w:rPr>
                <w:bCs/>
                <w:color w:val="auto"/>
                <w:sz w:val="24"/>
                <w:szCs w:val="24"/>
              </w:rPr>
              <w:t>au 1</w:t>
            </w:r>
            <w:r w:rsidRPr="0025395B">
              <w:rPr>
                <w:bCs/>
                <w:color w:val="auto"/>
                <w:sz w:val="24"/>
                <w:szCs w:val="24"/>
                <w:vertAlign w:val="superscript"/>
              </w:rPr>
              <w:t>er</w:t>
            </w:r>
            <w:r>
              <w:rPr>
                <w:bCs/>
                <w:color w:val="auto"/>
                <w:sz w:val="24"/>
                <w:szCs w:val="24"/>
              </w:rPr>
              <w:t xml:space="preserve"> étage </w:t>
            </w:r>
            <w:r>
              <w:rPr>
                <w:bCs/>
                <w:color w:val="auto"/>
                <w:sz w:val="24"/>
                <w:szCs w:val="24"/>
              </w:rPr>
              <w:t>pour assurer le classement et l’archivage des archives vivantes de la direction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</w:t>
            </w:r>
            <w:bookmarkStart w:id="0" w:name="_GoBack"/>
            <w:bookmarkEnd w:id="0"/>
            <w:r w:rsidRPr="00A64ADD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Acquisition de pièces de rechanges et consommable matériel froid VRV au profit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61C3F">
              <w:rPr>
                <w:bCs/>
                <w:color w:val="auto"/>
                <w:sz w:val="24"/>
                <w:szCs w:val="24"/>
              </w:rPr>
              <w:t xml:space="preserve">Atelier de vulgarisation du mode opératoire de la CNAM organisé à l'intention des directeurs des </w:t>
            </w:r>
            <w:proofErr w:type="spellStart"/>
            <w:r w:rsidRPr="00A61C3F">
              <w:rPr>
                <w:bCs/>
                <w:color w:val="auto"/>
                <w:sz w:val="24"/>
                <w:szCs w:val="24"/>
              </w:rPr>
              <w:t>EPAs</w:t>
            </w:r>
            <w:proofErr w:type="spellEnd"/>
            <w:r w:rsidRPr="00A61C3F">
              <w:rPr>
                <w:bCs/>
                <w:color w:val="auto"/>
                <w:sz w:val="24"/>
                <w:szCs w:val="24"/>
              </w:rPr>
              <w:t xml:space="preserve"> et des directeurs des projets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t xml:space="preserve">Recrutement d'un cabinet qualifié pour l’élaboration d’une cartographie des fonctionnalités par processus métiers et support en vue de leur intégration de manière optimale dans le système d’information de l’institution.  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prestations intellectuelles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S</w:t>
            </w:r>
            <w:r>
              <w:rPr>
                <w:bCs/>
                <w:color w:val="auto"/>
                <w:sz w:val="24"/>
                <w:szCs w:val="24"/>
              </w:rPr>
              <w:t>M</w:t>
            </w:r>
            <w:r w:rsidRPr="0015416F">
              <w:rPr>
                <w:bCs/>
                <w:color w:val="auto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Elaboration d’un guide de procédures au profit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prestations intellectuelles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S</w:t>
            </w:r>
            <w:r>
              <w:rPr>
                <w:bCs/>
                <w:color w:val="auto"/>
                <w:sz w:val="24"/>
                <w:szCs w:val="24"/>
              </w:rPr>
              <w:t>M</w:t>
            </w:r>
            <w:r w:rsidRPr="0015416F">
              <w:rPr>
                <w:bCs/>
                <w:color w:val="auto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 2025</w:t>
            </w:r>
          </w:p>
        </w:tc>
      </w:tr>
      <w:tr w:rsidR="0025395B" w:rsidRPr="0015416F" w:rsidTr="00BE2402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Acquisition d’un lot d’armoires et de chaises universitaires au profit des points focaux de la </w:t>
            </w:r>
            <w:r>
              <w:rPr>
                <w:bCs/>
                <w:color w:val="auto"/>
                <w:sz w:val="24"/>
                <w:szCs w:val="24"/>
              </w:rPr>
              <w:lastRenderedPageBreak/>
              <w:t>CNAM à Nouakchott dans le cadre du projet d’identification biométrique des assurés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lastRenderedPageBreak/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A64ADD">
              <w:rPr>
                <w:bCs/>
                <w:color w:val="auto"/>
                <w:sz w:val="24"/>
                <w:szCs w:val="24"/>
              </w:rPr>
              <w:t xml:space="preserve">Avril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 2025</w:t>
            </w:r>
          </w:p>
        </w:tc>
      </w:tr>
      <w:tr w:rsidR="0025395B" w:rsidRPr="0015416F" w:rsidTr="004D4CBA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lastRenderedPageBreak/>
              <w:t>Etude relative à l’Audit externe du système d’information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prestations intellectuelles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S</w:t>
            </w:r>
            <w:r>
              <w:rPr>
                <w:bCs/>
                <w:color w:val="auto"/>
                <w:sz w:val="24"/>
                <w:szCs w:val="24"/>
              </w:rPr>
              <w:t>M</w:t>
            </w:r>
            <w:r w:rsidRPr="0015416F">
              <w:rPr>
                <w:bCs/>
                <w:color w:val="auto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Avril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Reproduction de cinquante (50) Recueil des textes juridiques en couleur et de cinquante Recueil des Procès-verbaux du Conseil d’Administration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Consultation </w:t>
            </w:r>
            <w:r>
              <w:rPr>
                <w:bCs/>
                <w:color w:val="auto"/>
                <w:sz w:val="24"/>
                <w:szCs w:val="24"/>
              </w:rPr>
              <w:t>directe</w:t>
            </w:r>
            <w:r w:rsidRPr="0015416F">
              <w:rPr>
                <w:bCs/>
                <w:color w:val="auto"/>
                <w:sz w:val="24"/>
                <w:szCs w:val="24"/>
              </w:rPr>
              <w:t xml:space="preserve">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Juin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d’un poste électrique dédié à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Consultation directe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proofErr w:type="gramStart"/>
            <w:r>
              <w:rPr>
                <w:bCs/>
                <w:color w:val="auto"/>
                <w:sz w:val="24"/>
                <w:szCs w:val="24"/>
              </w:rPr>
              <w:t>Ma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 xml:space="preserve"> i2025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Juin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d’un véhicule de courrier Fourgonnette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Consultation directe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Juin 2025</w:t>
            </w:r>
          </w:p>
        </w:tc>
      </w:tr>
      <w:tr w:rsidR="0025395B" w:rsidRPr="0015416F" w:rsidTr="00A42810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Construction d’un local en conteneur en préfabriqué sandwich panel pour abriter les archives de la CNAM au niveau de l’enceinte de l’agence de la CNAM à </w:t>
            </w:r>
            <w:proofErr w:type="spellStart"/>
            <w:r>
              <w:rPr>
                <w:bCs/>
                <w:color w:val="auto"/>
                <w:sz w:val="24"/>
                <w:szCs w:val="24"/>
              </w:rPr>
              <w:t>Teyarett</w:t>
            </w:r>
            <w:proofErr w:type="spellEnd"/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Consultation directe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Mai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Juin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Conception et acquisition de supports de communication personnalisées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Déménagement et installation du groupe électrogène de secours de la CNAM à proximité du poste électrique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t xml:space="preserve">Réaménagement et mise aux normes </w:t>
            </w:r>
            <w:r>
              <w:rPr>
                <w:bCs/>
                <w:color w:val="auto"/>
                <w:sz w:val="24"/>
                <w:szCs w:val="24"/>
              </w:rPr>
              <w:t xml:space="preserve">du local </w:t>
            </w:r>
            <w:r w:rsidRPr="00A02F7C">
              <w:rPr>
                <w:bCs/>
                <w:color w:val="auto"/>
                <w:sz w:val="24"/>
                <w:szCs w:val="24"/>
              </w:rPr>
              <w:t>hébergeant le data center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871D39">
              <w:rPr>
                <w:bCs/>
                <w:color w:val="auto"/>
                <w:sz w:val="24"/>
                <w:szCs w:val="24"/>
              </w:rPr>
              <w:t xml:space="preserve">juin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lastRenderedPageBreak/>
              <w:t xml:space="preserve">Acquisition des droits d’utilisation des services </w:t>
            </w:r>
            <w:proofErr w:type="spellStart"/>
            <w:r w:rsidRPr="00A02F7C">
              <w:rPr>
                <w:bCs/>
                <w:color w:val="auto"/>
                <w:sz w:val="24"/>
                <w:szCs w:val="24"/>
              </w:rPr>
              <w:t>cloud</w:t>
            </w:r>
            <w:proofErr w:type="spellEnd"/>
            <w:r w:rsidRPr="00A02F7C">
              <w:rPr>
                <w:bCs/>
                <w:color w:val="auto"/>
                <w:sz w:val="24"/>
                <w:szCs w:val="24"/>
              </w:rPr>
              <w:t xml:space="preserve"> pour l’hébergement d’une copie de sauvegarde des données de la CNAM 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Juillet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Juillet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t>Acquisition et mise en service d'une application mobile pour la digitalisation de certains services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Août 2025</w:t>
            </w:r>
          </w:p>
        </w:tc>
        <w:tc>
          <w:tcPr>
            <w:tcW w:w="1701" w:type="dxa"/>
            <w:vAlign w:val="center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Août 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Numérisation de 125 000 dossiers d’affiliation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travaux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Numérisation de 30 000 dossiers de la comptabilité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travaux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Mise à niveau, décapage et réhabilitation de la cour et des locaux de l’Agence de la CNAM à </w:t>
            </w:r>
            <w:proofErr w:type="spellStart"/>
            <w:r w:rsidRPr="0015416F">
              <w:rPr>
                <w:bCs/>
                <w:color w:val="auto"/>
                <w:sz w:val="24"/>
                <w:szCs w:val="24"/>
              </w:rPr>
              <w:t>Teyarett</w:t>
            </w:r>
            <w:proofErr w:type="spellEnd"/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travaux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directe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076AE7">
              <w:rPr>
                <w:bCs/>
                <w:color w:val="auto"/>
                <w:sz w:val="24"/>
                <w:szCs w:val="24"/>
              </w:rPr>
              <w:t xml:space="preserve">août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626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Travaux de construction d’un étage au niveau du bâtiment dédié aux archives à </w:t>
            </w:r>
            <w:proofErr w:type="spellStart"/>
            <w:r w:rsidRPr="0015416F">
              <w:rPr>
                <w:bCs/>
                <w:color w:val="auto"/>
                <w:sz w:val="24"/>
                <w:szCs w:val="24"/>
              </w:rPr>
              <w:t>Teyarett</w:t>
            </w:r>
            <w:proofErr w:type="spellEnd"/>
            <w:r w:rsidRPr="0015416F">
              <w:rPr>
                <w:rFonts w:ascii="Tahoma" w:hAnsi="Tahoma" w:cs="Tahoma"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travaux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Septembre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Octobre 2025</w:t>
            </w:r>
          </w:p>
        </w:tc>
      </w:tr>
      <w:tr w:rsidR="0025395B" w:rsidRPr="0015416F" w:rsidTr="00EB2CC5">
        <w:trPr>
          <w:trHeight w:val="1046"/>
        </w:trPr>
        <w:tc>
          <w:tcPr>
            <w:tcW w:w="5098" w:type="dxa"/>
          </w:tcPr>
          <w:p w:rsidR="0025395B" w:rsidRPr="0015416F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Acquisition de </w:t>
            </w:r>
            <w:r>
              <w:rPr>
                <w:bCs/>
                <w:color w:val="auto"/>
                <w:sz w:val="24"/>
                <w:szCs w:val="24"/>
              </w:rPr>
              <w:t>cent (10</w:t>
            </w:r>
            <w:r w:rsidRPr="0015416F">
              <w:rPr>
                <w:bCs/>
                <w:color w:val="auto"/>
                <w:sz w:val="24"/>
                <w:szCs w:val="24"/>
              </w:rPr>
              <w:t>0) plaques de conventionnement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Octobre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Novembre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t xml:space="preserve">Acquisition des droits d’utilisation </w:t>
            </w:r>
            <w:r>
              <w:rPr>
                <w:bCs/>
                <w:color w:val="auto"/>
                <w:sz w:val="24"/>
                <w:szCs w:val="24"/>
              </w:rPr>
              <w:t xml:space="preserve">des services de Microsoft 365 pour la mise en place de la messagerie électronique de la CNAM 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des équipements informatiques pour le renforcement de l’infrastructure de production au profit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Acquisition des équipements pour le renforcement de l’infrastructure de sauvegarde au profit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lastRenderedPageBreak/>
              <w:t xml:space="preserve">Sélection d’un cabinet spécialisé pour l’élaboration des </w:t>
            </w:r>
            <w:proofErr w:type="spellStart"/>
            <w:r>
              <w:rPr>
                <w:bCs/>
                <w:color w:val="auto"/>
                <w:sz w:val="24"/>
                <w:szCs w:val="24"/>
              </w:rPr>
              <w:t>TDRs</w:t>
            </w:r>
            <w:proofErr w:type="spellEnd"/>
            <w:r>
              <w:rPr>
                <w:bCs/>
                <w:color w:val="auto"/>
                <w:sz w:val="24"/>
                <w:szCs w:val="24"/>
              </w:rPr>
              <w:t xml:space="preserve"> pour les travaux de mise au norme de la salle DATAR CENTER de la CNAM</w:t>
            </w: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Contrat de </w:t>
            </w:r>
            <w:r>
              <w:rPr>
                <w:bCs/>
                <w:color w:val="auto"/>
                <w:sz w:val="24"/>
                <w:szCs w:val="24"/>
              </w:rPr>
              <w:t>Prestation intellectuelle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SCI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novembre</w:t>
            </w:r>
            <w:r w:rsidRPr="00871D39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 w:rsidRPr="00A02F7C">
              <w:rPr>
                <w:bCs/>
                <w:color w:val="auto"/>
                <w:sz w:val="24"/>
                <w:szCs w:val="24"/>
              </w:rPr>
              <w:t xml:space="preserve">Renouvellement de la licence de la solution de sauvegarde et de réplication de la CNAM </w:t>
            </w:r>
          </w:p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décembre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 w:rsidRPr="0015416F">
              <w:rPr>
                <w:bCs/>
                <w:color w:val="auto"/>
                <w:sz w:val="24"/>
                <w:szCs w:val="24"/>
              </w:rPr>
              <w:t xml:space="preserve">décembre </w:t>
            </w:r>
            <w:r>
              <w:rPr>
                <w:bCs/>
                <w:color w:val="auto"/>
                <w:sz w:val="24"/>
                <w:szCs w:val="24"/>
              </w:rPr>
              <w:t>2025</w:t>
            </w:r>
          </w:p>
        </w:tc>
      </w:tr>
      <w:tr w:rsidR="0025395B" w:rsidRPr="0015416F" w:rsidTr="00EB2CC5">
        <w:trPr>
          <w:trHeight w:val="732"/>
        </w:trPr>
        <w:tc>
          <w:tcPr>
            <w:tcW w:w="5098" w:type="dxa"/>
          </w:tcPr>
          <w:p w:rsidR="0025395B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</w:p>
          <w:p w:rsidR="0025395B" w:rsidRPr="00A02F7C" w:rsidRDefault="0025395B" w:rsidP="0025395B">
            <w:pPr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Sélection d’un consultant pour l’élaboration d’un guide de procédures au profit de la CNAM</w:t>
            </w:r>
          </w:p>
        </w:tc>
        <w:tc>
          <w:tcPr>
            <w:tcW w:w="2127" w:type="dxa"/>
          </w:tcPr>
          <w:p w:rsidR="0025395B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Budget CNAM</w:t>
            </w:r>
          </w:p>
        </w:tc>
        <w:tc>
          <w:tcPr>
            <w:tcW w:w="2268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Contrat de Fournitures</w:t>
            </w:r>
          </w:p>
        </w:tc>
        <w:tc>
          <w:tcPr>
            <w:tcW w:w="2409" w:type="dxa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Consultation concurrentielle des candidats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décembre 2025</w:t>
            </w:r>
          </w:p>
        </w:tc>
        <w:tc>
          <w:tcPr>
            <w:tcW w:w="1701" w:type="dxa"/>
            <w:vAlign w:val="center"/>
          </w:tcPr>
          <w:p w:rsidR="0025395B" w:rsidRPr="0015416F" w:rsidRDefault="0025395B" w:rsidP="0025395B">
            <w:pPr>
              <w:ind w:left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décembre 2025</w:t>
            </w:r>
          </w:p>
        </w:tc>
      </w:tr>
    </w:tbl>
    <w:p w:rsidR="00683068" w:rsidRDefault="00683068" w:rsidP="003F3B8F">
      <w:pPr>
        <w:spacing w:before="120" w:after="0"/>
        <w:ind w:left="0"/>
        <w:jc w:val="both"/>
        <w:rPr>
          <w:b/>
          <w:bCs/>
          <w:color w:val="auto"/>
          <w:sz w:val="24"/>
          <w:szCs w:val="24"/>
        </w:rPr>
      </w:pPr>
    </w:p>
    <w:p w:rsidR="00683068" w:rsidRDefault="00683068" w:rsidP="003F3B8F">
      <w:pPr>
        <w:spacing w:before="120" w:after="0"/>
        <w:ind w:left="0"/>
        <w:jc w:val="both"/>
        <w:rPr>
          <w:b/>
          <w:bCs/>
          <w:color w:val="auto"/>
          <w:sz w:val="24"/>
          <w:szCs w:val="24"/>
        </w:rPr>
      </w:pPr>
    </w:p>
    <w:p w:rsidR="00765A8D" w:rsidRPr="0015416F" w:rsidRDefault="00FD73ED" w:rsidP="003F3B8F">
      <w:pPr>
        <w:spacing w:before="120" w:after="0"/>
        <w:ind w:left="0"/>
        <w:jc w:val="both"/>
        <w:rPr>
          <w:color w:val="auto"/>
          <w:sz w:val="24"/>
          <w:szCs w:val="24"/>
        </w:rPr>
      </w:pPr>
      <w:proofErr w:type="gramStart"/>
      <w:r w:rsidRPr="0015416F">
        <w:rPr>
          <w:b/>
          <w:bCs/>
          <w:color w:val="auto"/>
          <w:sz w:val="24"/>
          <w:szCs w:val="24"/>
        </w:rPr>
        <w:t>N</w:t>
      </w:r>
      <w:r w:rsidR="00D45A25" w:rsidRPr="0015416F">
        <w:rPr>
          <w:b/>
          <w:bCs/>
          <w:color w:val="auto"/>
          <w:sz w:val="24"/>
          <w:szCs w:val="24"/>
        </w:rPr>
        <w:t>B</w:t>
      </w:r>
      <w:r w:rsidR="00D45A25" w:rsidRPr="0015416F">
        <w:rPr>
          <w:color w:val="auto"/>
          <w:sz w:val="24"/>
          <w:szCs w:val="24"/>
        </w:rPr>
        <w:t>:</w:t>
      </w:r>
      <w:proofErr w:type="gramEnd"/>
      <w:r w:rsidR="00D45A25" w:rsidRPr="0015416F">
        <w:rPr>
          <w:color w:val="auto"/>
          <w:sz w:val="24"/>
          <w:szCs w:val="24"/>
        </w:rPr>
        <w:t xml:space="preserve"> a- le plan prévisionnel est indicatif, b- les postulants éventuels sont priés de se faire enregistrer auprès de </w:t>
      </w:r>
      <w:r w:rsidR="00F50E14" w:rsidRPr="0015416F">
        <w:rPr>
          <w:color w:val="auto"/>
          <w:sz w:val="24"/>
          <w:szCs w:val="24"/>
        </w:rPr>
        <w:t>la CNAM</w:t>
      </w:r>
      <w:r w:rsidR="00D45A25" w:rsidRPr="0015416F">
        <w:rPr>
          <w:color w:val="auto"/>
          <w:sz w:val="24"/>
          <w:szCs w:val="24"/>
        </w:rPr>
        <w:t xml:space="preserve"> en indiquant leurs domaines d’activités, leurs références, leurs adresses et leurs contacts téléphoniques et électroniques. c- adresse comp</w:t>
      </w:r>
      <w:r w:rsidR="0049514E" w:rsidRPr="0015416F">
        <w:rPr>
          <w:color w:val="auto"/>
          <w:sz w:val="24"/>
          <w:szCs w:val="24"/>
        </w:rPr>
        <w:t xml:space="preserve">lète </w:t>
      </w:r>
      <w:r w:rsidR="00A254C1" w:rsidRPr="0015416F">
        <w:rPr>
          <w:color w:val="auto"/>
          <w:sz w:val="24"/>
          <w:szCs w:val="24"/>
        </w:rPr>
        <w:t xml:space="preserve">de la CNAM </w:t>
      </w:r>
      <w:r w:rsidR="0074312E" w:rsidRPr="0015416F">
        <w:rPr>
          <w:color w:val="auto"/>
          <w:sz w:val="24"/>
          <w:szCs w:val="24"/>
        </w:rPr>
        <w:t>(BP 5019, Tel : 45 24 31 98</w:t>
      </w:r>
      <w:r w:rsidR="00D45A25" w:rsidRPr="0015416F">
        <w:rPr>
          <w:color w:val="auto"/>
          <w:sz w:val="24"/>
          <w:szCs w:val="24"/>
        </w:rPr>
        <w:t xml:space="preserve">, </w:t>
      </w:r>
      <w:r w:rsidR="0082701C" w:rsidRPr="0015416F">
        <w:rPr>
          <w:color w:val="auto"/>
          <w:sz w:val="24"/>
          <w:szCs w:val="24"/>
        </w:rPr>
        <w:t>portable : 38 81 10 03</w:t>
      </w:r>
      <w:r w:rsidR="00D45A25" w:rsidRPr="0015416F">
        <w:rPr>
          <w:color w:val="auto"/>
          <w:sz w:val="24"/>
          <w:szCs w:val="24"/>
        </w:rPr>
        <w:t xml:space="preserve"> e-mail : hacen692@hotmail.com).</w:t>
      </w:r>
    </w:p>
    <w:p w:rsidR="00B079AB" w:rsidRPr="0015416F" w:rsidRDefault="00D54458" w:rsidP="004212E0">
      <w:pPr>
        <w:spacing w:before="120" w:after="0"/>
        <w:ind w:left="0"/>
        <w:jc w:val="right"/>
        <w:rPr>
          <w:b/>
          <w:color w:val="auto"/>
          <w:sz w:val="28"/>
          <w:szCs w:val="28"/>
        </w:rPr>
      </w:pPr>
      <w:r w:rsidRPr="0015416F">
        <w:rPr>
          <w:b/>
          <w:color w:val="auto"/>
          <w:sz w:val="28"/>
          <w:szCs w:val="28"/>
        </w:rPr>
        <w:t>Le Directeur Général de la CNAM</w:t>
      </w:r>
    </w:p>
    <w:sectPr w:rsidR="00B079AB" w:rsidRPr="0015416F" w:rsidSect="007F0DBE">
      <w:footerReference w:type="default" r:id="rId8"/>
      <w:pgSz w:w="16838" w:h="11906" w:orient="landscape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2F" w:rsidRDefault="002F2E2F" w:rsidP="002A5004">
      <w:pPr>
        <w:spacing w:after="0" w:line="240" w:lineRule="auto"/>
      </w:pPr>
      <w:r>
        <w:separator/>
      </w:r>
    </w:p>
  </w:endnote>
  <w:endnote w:type="continuationSeparator" w:id="0">
    <w:p w:rsidR="002F2E2F" w:rsidRDefault="002F2E2F" w:rsidP="002A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268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C6C2F" w:rsidRDefault="00AC6C2F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95B">
          <w:rPr>
            <w:noProof/>
          </w:rPr>
          <w:t>6</w:t>
        </w:r>
        <w:r>
          <w:fldChar w:fldCharType="end"/>
        </w:r>
        <w:r w:rsidR="00BF233F">
          <w:t xml:space="preserve"> | 6</w:t>
        </w:r>
      </w:p>
    </w:sdtContent>
  </w:sdt>
  <w:p w:rsidR="00AC6C2F" w:rsidRDefault="00AC6C2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2F" w:rsidRDefault="002F2E2F" w:rsidP="002A5004">
      <w:pPr>
        <w:spacing w:after="0" w:line="240" w:lineRule="auto"/>
      </w:pPr>
      <w:r>
        <w:separator/>
      </w:r>
    </w:p>
  </w:footnote>
  <w:footnote w:type="continuationSeparator" w:id="0">
    <w:p w:rsidR="002F2E2F" w:rsidRDefault="002F2E2F" w:rsidP="002A5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F3EB1"/>
    <w:multiLevelType w:val="hybridMultilevel"/>
    <w:tmpl w:val="862A77EE"/>
    <w:lvl w:ilvl="0" w:tplc="F61E7E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111A16"/>
    <w:multiLevelType w:val="hybridMultilevel"/>
    <w:tmpl w:val="F85C6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84AA4"/>
    <w:multiLevelType w:val="hybridMultilevel"/>
    <w:tmpl w:val="85048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FF4694"/>
    <w:multiLevelType w:val="hybridMultilevel"/>
    <w:tmpl w:val="C3CCE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DA"/>
    <w:rsid w:val="00000585"/>
    <w:rsid w:val="0000215B"/>
    <w:rsid w:val="00014834"/>
    <w:rsid w:val="00016411"/>
    <w:rsid w:val="0002493C"/>
    <w:rsid w:val="00025A70"/>
    <w:rsid w:val="00027132"/>
    <w:rsid w:val="00032438"/>
    <w:rsid w:val="0003429D"/>
    <w:rsid w:val="00034BEF"/>
    <w:rsid w:val="000369DC"/>
    <w:rsid w:val="000373AF"/>
    <w:rsid w:val="000379AA"/>
    <w:rsid w:val="00040103"/>
    <w:rsid w:val="00042E09"/>
    <w:rsid w:val="00047154"/>
    <w:rsid w:val="000477FE"/>
    <w:rsid w:val="00053871"/>
    <w:rsid w:val="000574E9"/>
    <w:rsid w:val="0006123E"/>
    <w:rsid w:val="00061990"/>
    <w:rsid w:val="0006353D"/>
    <w:rsid w:val="00067431"/>
    <w:rsid w:val="00071550"/>
    <w:rsid w:val="00080EC9"/>
    <w:rsid w:val="000866B1"/>
    <w:rsid w:val="00091701"/>
    <w:rsid w:val="00092588"/>
    <w:rsid w:val="000963A4"/>
    <w:rsid w:val="000A0904"/>
    <w:rsid w:val="000A0C40"/>
    <w:rsid w:val="000A623D"/>
    <w:rsid w:val="000A7185"/>
    <w:rsid w:val="000B11C3"/>
    <w:rsid w:val="000B31CA"/>
    <w:rsid w:val="000B3A09"/>
    <w:rsid w:val="000B3C1D"/>
    <w:rsid w:val="000B5069"/>
    <w:rsid w:val="000B6DE4"/>
    <w:rsid w:val="000B7A05"/>
    <w:rsid w:val="000C2845"/>
    <w:rsid w:val="000C5739"/>
    <w:rsid w:val="000D0153"/>
    <w:rsid w:val="000D5DCF"/>
    <w:rsid w:val="000E5470"/>
    <w:rsid w:val="000F68C4"/>
    <w:rsid w:val="000F76E0"/>
    <w:rsid w:val="001015B6"/>
    <w:rsid w:val="00101DEA"/>
    <w:rsid w:val="00103D9F"/>
    <w:rsid w:val="00107418"/>
    <w:rsid w:val="0010785C"/>
    <w:rsid w:val="00107EE7"/>
    <w:rsid w:val="00111A3F"/>
    <w:rsid w:val="00113BC8"/>
    <w:rsid w:val="00115AE0"/>
    <w:rsid w:val="00122D7B"/>
    <w:rsid w:val="00123AC4"/>
    <w:rsid w:val="001245A2"/>
    <w:rsid w:val="00126DC0"/>
    <w:rsid w:val="00130ECF"/>
    <w:rsid w:val="00132A15"/>
    <w:rsid w:val="001330B3"/>
    <w:rsid w:val="00134EF8"/>
    <w:rsid w:val="001356E0"/>
    <w:rsid w:val="00135F72"/>
    <w:rsid w:val="0014088D"/>
    <w:rsid w:val="0014318B"/>
    <w:rsid w:val="00143FEE"/>
    <w:rsid w:val="00144000"/>
    <w:rsid w:val="0014598E"/>
    <w:rsid w:val="0015416F"/>
    <w:rsid w:val="00154CCD"/>
    <w:rsid w:val="00154F45"/>
    <w:rsid w:val="001647C3"/>
    <w:rsid w:val="001664C1"/>
    <w:rsid w:val="00166D3D"/>
    <w:rsid w:val="001773EE"/>
    <w:rsid w:val="00185A6D"/>
    <w:rsid w:val="001947C3"/>
    <w:rsid w:val="00197C2E"/>
    <w:rsid w:val="001A0E7B"/>
    <w:rsid w:val="001A185D"/>
    <w:rsid w:val="001B1D7A"/>
    <w:rsid w:val="001B1F71"/>
    <w:rsid w:val="001B2524"/>
    <w:rsid w:val="001C10CA"/>
    <w:rsid w:val="001C3999"/>
    <w:rsid w:val="001C5D94"/>
    <w:rsid w:val="001C79B1"/>
    <w:rsid w:val="001D3067"/>
    <w:rsid w:val="001D4B1F"/>
    <w:rsid w:val="001D50F9"/>
    <w:rsid w:val="001D78E3"/>
    <w:rsid w:val="001D7E92"/>
    <w:rsid w:val="001E22A8"/>
    <w:rsid w:val="001E2F80"/>
    <w:rsid w:val="001E38A8"/>
    <w:rsid w:val="001E3B9C"/>
    <w:rsid w:val="001E4687"/>
    <w:rsid w:val="001E634E"/>
    <w:rsid w:val="001E6512"/>
    <w:rsid w:val="001E687B"/>
    <w:rsid w:val="001F1C92"/>
    <w:rsid w:val="001F3F90"/>
    <w:rsid w:val="001F6611"/>
    <w:rsid w:val="001F76A8"/>
    <w:rsid w:val="001F7B7B"/>
    <w:rsid w:val="0020147D"/>
    <w:rsid w:val="00203D34"/>
    <w:rsid w:val="00220BAC"/>
    <w:rsid w:val="00223662"/>
    <w:rsid w:val="002253B4"/>
    <w:rsid w:val="002260EA"/>
    <w:rsid w:val="0022742D"/>
    <w:rsid w:val="00235354"/>
    <w:rsid w:val="002440D9"/>
    <w:rsid w:val="002447B5"/>
    <w:rsid w:val="002466E1"/>
    <w:rsid w:val="00246966"/>
    <w:rsid w:val="0025175C"/>
    <w:rsid w:val="002533BA"/>
    <w:rsid w:val="0025395B"/>
    <w:rsid w:val="00257E67"/>
    <w:rsid w:val="00261ED9"/>
    <w:rsid w:val="00262F38"/>
    <w:rsid w:val="00265F50"/>
    <w:rsid w:val="00266E15"/>
    <w:rsid w:val="00266E6D"/>
    <w:rsid w:val="00275E92"/>
    <w:rsid w:val="00276332"/>
    <w:rsid w:val="002806C6"/>
    <w:rsid w:val="00281A37"/>
    <w:rsid w:val="00285CEB"/>
    <w:rsid w:val="00292199"/>
    <w:rsid w:val="0029333B"/>
    <w:rsid w:val="00297E54"/>
    <w:rsid w:val="002A07EB"/>
    <w:rsid w:val="002A4286"/>
    <w:rsid w:val="002A5004"/>
    <w:rsid w:val="002A5065"/>
    <w:rsid w:val="002B2E09"/>
    <w:rsid w:val="002B3964"/>
    <w:rsid w:val="002C2C49"/>
    <w:rsid w:val="002D5EBE"/>
    <w:rsid w:val="002D7C41"/>
    <w:rsid w:val="002D7DEE"/>
    <w:rsid w:val="002E1FA4"/>
    <w:rsid w:val="002F2C87"/>
    <w:rsid w:val="002F2E2F"/>
    <w:rsid w:val="002F5A5E"/>
    <w:rsid w:val="002F5FF6"/>
    <w:rsid w:val="002F6A0F"/>
    <w:rsid w:val="00304087"/>
    <w:rsid w:val="003042FE"/>
    <w:rsid w:val="00314DF9"/>
    <w:rsid w:val="003326EB"/>
    <w:rsid w:val="0033495E"/>
    <w:rsid w:val="00337FEF"/>
    <w:rsid w:val="00340B62"/>
    <w:rsid w:val="003425EA"/>
    <w:rsid w:val="00342CA4"/>
    <w:rsid w:val="00343726"/>
    <w:rsid w:val="00353BF1"/>
    <w:rsid w:val="00353D3B"/>
    <w:rsid w:val="0036408A"/>
    <w:rsid w:val="0036445D"/>
    <w:rsid w:val="00367305"/>
    <w:rsid w:val="003673AB"/>
    <w:rsid w:val="00370272"/>
    <w:rsid w:val="00372456"/>
    <w:rsid w:val="00375E69"/>
    <w:rsid w:val="00380539"/>
    <w:rsid w:val="00381503"/>
    <w:rsid w:val="0038409F"/>
    <w:rsid w:val="00390DD5"/>
    <w:rsid w:val="0039520E"/>
    <w:rsid w:val="00396152"/>
    <w:rsid w:val="003A558E"/>
    <w:rsid w:val="003A651E"/>
    <w:rsid w:val="003A685D"/>
    <w:rsid w:val="003A6F72"/>
    <w:rsid w:val="003B25CB"/>
    <w:rsid w:val="003B5A06"/>
    <w:rsid w:val="003B5F7A"/>
    <w:rsid w:val="003C15C8"/>
    <w:rsid w:val="003C1941"/>
    <w:rsid w:val="003C1E52"/>
    <w:rsid w:val="003C286D"/>
    <w:rsid w:val="003C4718"/>
    <w:rsid w:val="003C4916"/>
    <w:rsid w:val="003C6E80"/>
    <w:rsid w:val="003D3A58"/>
    <w:rsid w:val="003E1654"/>
    <w:rsid w:val="003E232E"/>
    <w:rsid w:val="003E3F0A"/>
    <w:rsid w:val="003E5F74"/>
    <w:rsid w:val="003E6E4C"/>
    <w:rsid w:val="003F09A4"/>
    <w:rsid w:val="003F0F2D"/>
    <w:rsid w:val="003F3B8F"/>
    <w:rsid w:val="003F405C"/>
    <w:rsid w:val="003F4B07"/>
    <w:rsid w:val="003F4C25"/>
    <w:rsid w:val="003F547D"/>
    <w:rsid w:val="003F779E"/>
    <w:rsid w:val="00405C2C"/>
    <w:rsid w:val="00411DEE"/>
    <w:rsid w:val="004160CD"/>
    <w:rsid w:val="0042056C"/>
    <w:rsid w:val="004212E0"/>
    <w:rsid w:val="00421F5C"/>
    <w:rsid w:val="004230CD"/>
    <w:rsid w:val="004249EC"/>
    <w:rsid w:val="00424C57"/>
    <w:rsid w:val="00425FFF"/>
    <w:rsid w:val="004304F7"/>
    <w:rsid w:val="00434D67"/>
    <w:rsid w:val="00442324"/>
    <w:rsid w:val="0044705C"/>
    <w:rsid w:val="00452E47"/>
    <w:rsid w:val="004605E0"/>
    <w:rsid w:val="0046119E"/>
    <w:rsid w:val="00462232"/>
    <w:rsid w:val="004657F1"/>
    <w:rsid w:val="00472E46"/>
    <w:rsid w:val="00472FDD"/>
    <w:rsid w:val="0047383A"/>
    <w:rsid w:val="00474F52"/>
    <w:rsid w:val="00475E8F"/>
    <w:rsid w:val="00480A1A"/>
    <w:rsid w:val="004814C5"/>
    <w:rsid w:val="00483A80"/>
    <w:rsid w:val="004875F4"/>
    <w:rsid w:val="0049514E"/>
    <w:rsid w:val="004A0B1E"/>
    <w:rsid w:val="004A194A"/>
    <w:rsid w:val="004B2C79"/>
    <w:rsid w:val="004C19E1"/>
    <w:rsid w:val="004C5653"/>
    <w:rsid w:val="004C5FCE"/>
    <w:rsid w:val="004C68D3"/>
    <w:rsid w:val="004D64B2"/>
    <w:rsid w:val="004E15F6"/>
    <w:rsid w:val="004E49F2"/>
    <w:rsid w:val="004E6BB7"/>
    <w:rsid w:val="004F1593"/>
    <w:rsid w:val="004F6AE4"/>
    <w:rsid w:val="0050060E"/>
    <w:rsid w:val="00505E0E"/>
    <w:rsid w:val="00506053"/>
    <w:rsid w:val="005172E0"/>
    <w:rsid w:val="00517E02"/>
    <w:rsid w:val="0052069B"/>
    <w:rsid w:val="00522713"/>
    <w:rsid w:val="00523948"/>
    <w:rsid w:val="00531745"/>
    <w:rsid w:val="00531FE4"/>
    <w:rsid w:val="005372A2"/>
    <w:rsid w:val="00541BF9"/>
    <w:rsid w:val="00542AFF"/>
    <w:rsid w:val="0054379E"/>
    <w:rsid w:val="0054395E"/>
    <w:rsid w:val="00550DFC"/>
    <w:rsid w:val="00551D0D"/>
    <w:rsid w:val="00552CAD"/>
    <w:rsid w:val="00554A14"/>
    <w:rsid w:val="00556419"/>
    <w:rsid w:val="00563BB6"/>
    <w:rsid w:val="00594B85"/>
    <w:rsid w:val="00595293"/>
    <w:rsid w:val="00596611"/>
    <w:rsid w:val="00596C61"/>
    <w:rsid w:val="005A3142"/>
    <w:rsid w:val="005A643C"/>
    <w:rsid w:val="005A69E9"/>
    <w:rsid w:val="005B0C32"/>
    <w:rsid w:val="005B4657"/>
    <w:rsid w:val="005B50CC"/>
    <w:rsid w:val="005B672E"/>
    <w:rsid w:val="005B77CB"/>
    <w:rsid w:val="005C7D46"/>
    <w:rsid w:val="005D38F9"/>
    <w:rsid w:val="005E324F"/>
    <w:rsid w:val="005F031E"/>
    <w:rsid w:val="005F1776"/>
    <w:rsid w:val="005F2323"/>
    <w:rsid w:val="005F3E77"/>
    <w:rsid w:val="005F3ED2"/>
    <w:rsid w:val="005F4293"/>
    <w:rsid w:val="005F4E8F"/>
    <w:rsid w:val="006015AA"/>
    <w:rsid w:val="0060480F"/>
    <w:rsid w:val="0061720E"/>
    <w:rsid w:val="006232F9"/>
    <w:rsid w:val="00632C27"/>
    <w:rsid w:val="00634C3A"/>
    <w:rsid w:val="00641DE7"/>
    <w:rsid w:val="00642370"/>
    <w:rsid w:val="00647ACB"/>
    <w:rsid w:val="006535DD"/>
    <w:rsid w:val="00657523"/>
    <w:rsid w:val="00662378"/>
    <w:rsid w:val="00662892"/>
    <w:rsid w:val="0066594F"/>
    <w:rsid w:val="00666AE6"/>
    <w:rsid w:val="00677948"/>
    <w:rsid w:val="00681050"/>
    <w:rsid w:val="00683068"/>
    <w:rsid w:val="00685E12"/>
    <w:rsid w:val="0068649A"/>
    <w:rsid w:val="006870E7"/>
    <w:rsid w:val="006A0655"/>
    <w:rsid w:val="006A4399"/>
    <w:rsid w:val="006A60A5"/>
    <w:rsid w:val="006A70BC"/>
    <w:rsid w:val="006A7628"/>
    <w:rsid w:val="006B315B"/>
    <w:rsid w:val="006B6A8B"/>
    <w:rsid w:val="006C12DB"/>
    <w:rsid w:val="006C24CA"/>
    <w:rsid w:val="006C3894"/>
    <w:rsid w:val="006C43A6"/>
    <w:rsid w:val="006C773B"/>
    <w:rsid w:val="006D0240"/>
    <w:rsid w:val="006D046D"/>
    <w:rsid w:val="006D171D"/>
    <w:rsid w:val="006D3B5C"/>
    <w:rsid w:val="006D403D"/>
    <w:rsid w:val="006E01E6"/>
    <w:rsid w:val="006F1047"/>
    <w:rsid w:val="006F27BA"/>
    <w:rsid w:val="00700DE6"/>
    <w:rsid w:val="00701093"/>
    <w:rsid w:val="007013F8"/>
    <w:rsid w:val="00701449"/>
    <w:rsid w:val="007021BD"/>
    <w:rsid w:val="00703C2B"/>
    <w:rsid w:val="00714334"/>
    <w:rsid w:val="00727C84"/>
    <w:rsid w:val="00730139"/>
    <w:rsid w:val="007361C7"/>
    <w:rsid w:val="007417B8"/>
    <w:rsid w:val="0074312E"/>
    <w:rsid w:val="00745EE0"/>
    <w:rsid w:val="007641F6"/>
    <w:rsid w:val="00765A8D"/>
    <w:rsid w:val="00775491"/>
    <w:rsid w:val="0078407B"/>
    <w:rsid w:val="00784CC5"/>
    <w:rsid w:val="00785897"/>
    <w:rsid w:val="0079153D"/>
    <w:rsid w:val="00793A46"/>
    <w:rsid w:val="007946CC"/>
    <w:rsid w:val="007A203B"/>
    <w:rsid w:val="007A2DCF"/>
    <w:rsid w:val="007A72CB"/>
    <w:rsid w:val="007B1EDF"/>
    <w:rsid w:val="007B2F4E"/>
    <w:rsid w:val="007B37E5"/>
    <w:rsid w:val="007B5A97"/>
    <w:rsid w:val="007C20C2"/>
    <w:rsid w:val="007D13D3"/>
    <w:rsid w:val="007D617D"/>
    <w:rsid w:val="007E1047"/>
    <w:rsid w:val="007E12B6"/>
    <w:rsid w:val="007E2687"/>
    <w:rsid w:val="007F0DBE"/>
    <w:rsid w:val="007F440D"/>
    <w:rsid w:val="0080112D"/>
    <w:rsid w:val="00803A1E"/>
    <w:rsid w:val="0081364A"/>
    <w:rsid w:val="00813F41"/>
    <w:rsid w:val="00821DEE"/>
    <w:rsid w:val="00822068"/>
    <w:rsid w:val="00824C11"/>
    <w:rsid w:val="00824D6F"/>
    <w:rsid w:val="0082701C"/>
    <w:rsid w:val="00843CBC"/>
    <w:rsid w:val="00857EC0"/>
    <w:rsid w:val="00862FC5"/>
    <w:rsid w:val="00865DDD"/>
    <w:rsid w:val="00866D79"/>
    <w:rsid w:val="00873666"/>
    <w:rsid w:val="00876EDC"/>
    <w:rsid w:val="00881B2D"/>
    <w:rsid w:val="008826AA"/>
    <w:rsid w:val="00884721"/>
    <w:rsid w:val="0089008C"/>
    <w:rsid w:val="00894EAA"/>
    <w:rsid w:val="008A0FBC"/>
    <w:rsid w:val="008A2307"/>
    <w:rsid w:val="008A44AA"/>
    <w:rsid w:val="008B01CE"/>
    <w:rsid w:val="008B03E0"/>
    <w:rsid w:val="008B32CA"/>
    <w:rsid w:val="008B3BB7"/>
    <w:rsid w:val="008C03B8"/>
    <w:rsid w:val="008C05A5"/>
    <w:rsid w:val="008C12B0"/>
    <w:rsid w:val="008C3CB2"/>
    <w:rsid w:val="008D10E1"/>
    <w:rsid w:val="008D1667"/>
    <w:rsid w:val="008D18DA"/>
    <w:rsid w:val="008D59C8"/>
    <w:rsid w:val="008E1343"/>
    <w:rsid w:val="008E3CA5"/>
    <w:rsid w:val="008F2474"/>
    <w:rsid w:val="008F2AD2"/>
    <w:rsid w:val="008F3D17"/>
    <w:rsid w:val="008F4E69"/>
    <w:rsid w:val="008F64FC"/>
    <w:rsid w:val="008F700F"/>
    <w:rsid w:val="00900191"/>
    <w:rsid w:val="0090717A"/>
    <w:rsid w:val="0091092A"/>
    <w:rsid w:val="0091204A"/>
    <w:rsid w:val="0092095A"/>
    <w:rsid w:val="009307FD"/>
    <w:rsid w:val="00934068"/>
    <w:rsid w:val="00934F32"/>
    <w:rsid w:val="00937846"/>
    <w:rsid w:val="009403C7"/>
    <w:rsid w:val="00941F8F"/>
    <w:rsid w:val="009442BD"/>
    <w:rsid w:val="009542C6"/>
    <w:rsid w:val="00957D15"/>
    <w:rsid w:val="00981224"/>
    <w:rsid w:val="00990675"/>
    <w:rsid w:val="00990D38"/>
    <w:rsid w:val="0099198E"/>
    <w:rsid w:val="00993272"/>
    <w:rsid w:val="009957CB"/>
    <w:rsid w:val="00996A12"/>
    <w:rsid w:val="009A2983"/>
    <w:rsid w:val="009A3312"/>
    <w:rsid w:val="009A3D34"/>
    <w:rsid w:val="009A4E1C"/>
    <w:rsid w:val="009B06EC"/>
    <w:rsid w:val="009B2504"/>
    <w:rsid w:val="009B4557"/>
    <w:rsid w:val="009C67D4"/>
    <w:rsid w:val="009C6E8D"/>
    <w:rsid w:val="009D0546"/>
    <w:rsid w:val="009D0AEA"/>
    <w:rsid w:val="009D1936"/>
    <w:rsid w:val="009D3673"/>
    <w:rsid w:val="009D4C5F"/>
    <w:rsid w:val="009D6BF5"/>
    <w:rsid w:val="009D7714"/>
    <w:rsid w:val="009E2F13"/>
    <w:rsid w:val="009E7132"/>
    <w:rsid w:val="009F3F82"/>
    <w:rsid w:val="00A0193C"/>
    <w:rsid w:val="00A02BAF"/>
    <w:rsid w:val="00A02F7C"/>
    <w:rsid w:val="00A0357E"/>
    <w:rsid w:val="00A10E3F"/>
    <w:rsid w:val="00A173E9"/>
    <w:rsid w:val="00A2227D"/>
    <w:rsid w:val="00A237D6"/>
    <w:rsid w:val="00A254C1"/>
    <w:rsid w:val="00A25629"/>
    <w:rsid w:val="00A413C7"/>
    <w:rsid w:val="00A4300B"/>
    <w:rsid w:val="00A4499F"/>
    <w:rsid w:val="00A476F3"/>
    <w:rsid w:val="00A52926"/>
    <w:rsid w:val="00A534D0"/>
    <w:rsid w:val="00A53ECE"/>
    <w:rsid w:val="00A61C3F"/>
    <w:rsid w:val="00A6258F"/>
    <w:rsid w:val="00A65E4C"/>
    <w:rsid w:val="00A677AD"/>
    <w:rsid w:val="00A70AA6"/>
    <w:rsid w:val="00A71E69"/>
    <w:rsid w:val="00A75CAD"/>
    <w:rsid w:val="00A77901"/>
    <w:rsid w:val="00A81794"/>
    <w:rsid w:val="00A81B9C"/>
    <w:rsid w:val="00A82479"/>
    <w:rsid w:val="00A94E93"/>
    <w:rsid w:val="00A95B7E"/>
    <w:rsid w:val="00AB00E5"/>
    <w:rsid w:val="00AC0036"/>
    <w:rsid w:val="00AC0598"/>
    <w:rsid w:val="00AC29AC"/>
    <w:rsid w:val="00AC3A7E"/>
    <w:rsid w:val="00AC6C2F"/>
    <w:rsid w:val="00AC7D23"/>
    <w:rsid w:val="00AD1751"/>
    <w:rsid w:val="00AD5F7A"/>
    <w:rsid w:val="00AE1589"/>
    <w:rsid w:val="00AE3AEE"/>
    <w:rsid w:val="00AE4CFA"/>
    <w:rsid w:val="00AE5299"/>
    <w:rsid w:val="00AE7F63"/>
    <w:rsid w:val="00AF534C"/>
    <w:rsid w:val="00AF6C8E"/>
    <w:rsid w:val="00AF75A2"/>
    <w:rsid w:val="00B06142"/>
    <w:rsid w:val="00B06F15"/>
    <w:rsid w:val="00B079AB"/>
    <w:rsid w:val="00B141AF"/>
    <w:rsid w:val="00B226D6"/>
    <w:rsid w:val="00B230D3"/>
    <w:rsid w:val="00B2560E"/>
    <w:rsid w:val="00B25F78"/>
    <w:rsid w:val="00B34467"/>
    <w:rsid w:val="00B37A19"/>
    <w:rsid w:val="00B412EB"/>
    <w:rsid w:val="00B57C4C"/>
    <w:rsid w:val="00B64CAC"/>
    <w:rsid w:val="00B65163"/>
    <w:rsid w:val="00B6647F"/>
    <w:rsid w:val="00B748DD"/>
    <w:rsid w:val="00B74DB1"/>
    <w:rsid w:val="00B751B0"/>
    <w:rsid w:val="00B7676C"/>
    <w:rsid w:val="00B83ED9"/>
    <w:rsid w:val="00B87A81"/>
    <w:rsid w:val="00B93854"/>
    <w:rsid w:val="00BA057D"/>
    <w:rsid w:val="00BA139A"/>
    <w:rsid w:val="00BA1835"/>
    <w:rsid w:val="00BA6383"/>
    <w:rsid w:val="00BB2DCD"/>
    <w:rsid w:val="00BB31CD"/>
    <w:rsid w:val="00BC10AC"/>
    <w:rsid w:val="00BC28D5"/>
    <w:rsid w:val="00BC3DEF"/>
    <w:rsid w:val="00BC5373"/>
    <w:rsid w:val="00BD4CCB"/>
    <w:rsid w:val="00BD65C8"/>
    <w:rsid w:val="00BE18EF"/>
    <w:rsid w:val="00BE4144"/>
    <w:rsid w:val="00BE4BA8"/>
    <w:rsid w:val="00BE5684"/>
    <w:rsid w:val="00BF10A4"/>
    <w:rsid w:val="00BF12CC"/>
    <w:rsid w:val="00BF233F"/>
    <w:rsid w:val="00C004BB"/>
    <w:rsid w:val="00C01BDB"/>
    <w:rsid w:val="00C13003"/>
    <w:rsid w:val="00C34AEA"/>
    <w:rsid w:val="00C46C76"/>
    <w:rsid w:val="00C52E45"/>
    <w:rsid w:val="00C534CA"/>
    <w:rsid w:val="00C5443E"/>
    <w:rsid w:val="00C56535"/>
    <w:rsid w:val="00C624E2"/>
    <w:rsid w:val="00C6391D"/>
    <w:rsid w:val="00C84647"/>
    <w:rsid w:val="00C85C9E"/>
    <w:rsid w:val="00C864DA"/>
    <w:rsid w:val="00C916D4"/>
    <w:rsid w:val="00C933A7"/>
    <w:rsid w:val="00CA04DD"/>
    <w:rsid w:val="00CA537F"/>
    <w:rsid w:val="00CB4CE1"/>
    <w:rsid w:val="00CB5F0F"/>
    <w:rsid w:val="00CB70DE"/>
    <w:rsid w:val="00CB7980"/>
    <w:rsid w:val="00CC3651"/>
    <w:rsid w:val="00CC4BE3"/>
    <w:rsid w:val="00CC5642"/>
    <w:rsid w:val="00CD05EC"/>
    <w:rsid w:val="00CD7813"/>
    <w:rsid w:val="00CD7D70"/>
    <w:rsid w:val="00CE5378"/>
    <w:rsid w:val="00CE6382"/>
    <w:rsid w:val="00CE6F09"/>
    <w:rsid w:val="00CF0FFF"/>
    <w:rsid w:val="00CF101E"/>
    <w:rsid w:val="00CF1402"/>
    <w:rsid w:val="00CF2353"/>
    <w:rsid w:val="00CF2A82"/>
    <w:rsid w:val="00D01AFE"/>
    <w:rsid w:val="00D039BC"/>
    <w:rsid w:val="00D070A1"/>
    <w:rsid w:val="00D073B7"/>
    <w:rsid w:val="00D16642"/>
    <w:rsid w:val="00D20F7B"/>
    <w:rsid w:val="00D22EE8"/>
    <w:rsid w:val="00D233A4"/>
    <w:rsid w:val="00D244E2"/>
    <w:rsid w:val="00D25133"/>
    <w:rsid w:val="00D34507"/>
    <w:rsid w:val="00D3665F"/>
    <w:rsid w:val="00D36CDE"/>
    <w:rsid w:val="00D3765A"/>
    <w:rsid w:val="00D37F4A"/>
    <w:rsid w:val="00D420F4"/>
    <w:rsid w:val="00D440FA"/>
    <w:rsid w:val="00D45A25"/>
    <w:rsid w:val="00D4735B"/>
    <w:rsid w:val="00D54458"/>
    <w:rsid w:val="00D572C6"/>
    <w:rsid w:val="00D61A5E"/>
    <w:rsid w:val="00D63CF2"/>
    <w:rsid w:val="00D65A43"/>
    <w:rsid w:val="00D66282"/>
    <w:rsid w:val="00D71F61"/>
    <w:rsid w:val="00D7366D"/>
    <w:rsid w:val="00D7433E"/>
    <w:rsid w:val="00D859E7"/>
    <w:rsid w:val="00D87EE5"/>
    <w:rsid w:val="00D90B77"/>
    <w:rsid w:val="00D92E11"/>
    <w:rsid w:val="00D956BB"/>
    <w:rsid w:val="00D96982"/>
    <w:rsid w:val="00D96DB6"/>
    <w:rsid w:val="00DA0DE4"/>
    <w:rsid w:val="00DA3C80"/>
    <w:rsid w:val="00DA6A7E"/>
    <w:rsid w:val="00DB2DB7"/>
    <w:rsid w:val="00DB4256"/>
    <w:rsid w:val="00DB565D"/>
    <w:rsid w:val="00DB62BC"/>
    <w:rsid w:val="00DB6777"/>
    <w:rsid w:val="00DB71F2"/>
    <w:rsid w:val="00DC042D"/>
    <w:rsid w:val="00DC0A25"/>
    <w:rsid w:val="00DC102F"/>
    <w:rsid w:val="00DC10C1"/>
    <w:rsid w:val="00DC3216"/>
    <w:rsid w:val="00DC53EB"/>
    <w:rsid w:val="00DD02B7"/>
    <w:rsid w:val="00DD40D1"/>
    <w:rsid w:val="00DE01AD"/>
    <w:rsid w:val="00DE110A"/>
    <w:rsid w:val="00DE687B"/>
    <w:rsid w:val="00DE7256"/>
    <w:rsid w:val="00DF4913"/>
    <w:rsid w:val="00DF605C"/>
    <w:rsid w:val="00DF68A1"/>
    <w:rsid w:val="00E004CB"/>
    <w:rsid w:val="00E0591B"/>
    <w:rsid w:val="00E067A5"/>
    <w:rsid w:val="00E073D8"/>
    <w:rsid w:val="00E1060C"/>
    <w:rsid w:val="00E15FA2"/>
    <w:rsid w:val="00E179AE"/>
    <w:rsid w:val="00E23785"/>
    <w:rsid w:val="00E23DE8"/>
    <w:rsid w:val="00E262C4"/>
    <w:rsid w:val="00E30A4F"/>
    <w:rsid w:val="00E323D1"/>
    <w:rsid w:val="00E35262"/>
    <w:rsid w:val="00E4164B"/>
    <w:rsid w:val="00E4229A"/>
    <w:rsid w:val="00E444A3"/>
    <w:rsid w:val="00E45813"/>
    <w:rsid w:val="00E513D2"/>
    <w:rsid w:val="00E5312D"/>
    <w:rsid w:val="00E60173"/>
    <w:rsid w:val="00E6174F"/>
    <w:rsid w:val="00E64231"/>
    <w:rsid w:val="00E64636"/>
    <w:rsid w:val="00E65CB8"/>
    <w:rsid w:val="00E6699B"/>
    <w:rsid w:val="00E723F1"/>
    <w:rsid w:val="00E74E62"/>
    <w:rsid w:val="00E77BB9"/>
    <w:rsid w:val="00E81BE1"/>
    <w:rsid w:val="00E85005"/>
    <w:rsid w:val="00E85FA1"/>
    <w:rsid w:val="00E87474"/>
    <w:rsid w:val="00E874BF"/>
    <w:rsid w:val="00E8780D"/>
    <w:rsid w:val="00E92924"/>
    <w:rsid w:val="00E92CA9"/>
    <w:rsid w:val="00E9498A"/>
    <w:rsid w:val="00E956B1"/>
    <w:rsid w:val="00EA25AF"/>
    <w:rsid w:val="00EA5328"/>
    <w:rsid w:val="00EB2CC5"/>
    <w:rsid w:val="00EB620C"/>
    <w:rsid w:val="00EB63CC"/>
    <w:rsid w:val="00EC1CA8"/>
    <w:rsid w:val="00EC2AFC"/>
    <w:rsid w:val="00EC2B98"/>
    <w:rsid w:val="00EC55A3"/>
    <w:rsid w:val="00EC5B77"/>
    <w:rsid w:val="00ED163B"/>
    <w:rsid w:val="00ED2C95"/>
    <w:rsid w:val="00ED62B5"/>
    <w:rsid w:val="00EE110B"/>
    <w:rsid w:val="00EE4942"/>
    <w:rsid w:val="00EE55DA"/>
    <w:rsid w:val="00EE5755"/>
    <w:rsid w:val="00EE6AAF"/>
    <w:rsid w:val="00EF3168"/>
    <w:rsid w:val="00EF3170"/>
    <w:rsid w:val="00F06638"/>
    <w:rsid w:val="00F11A20"/>
    <w:rsid w:val="00F1324F"/>
    <w:rsid w:val="00F16ADD"/>
    <w:rsid w:val="00F21336"/>
    <w:rsid w:val="00F21344"/>
    <w:rsid w:val="00F220A1"/>
    <w:rsid w:val="00F24670"/>
    <w:rsid w:val="00F308FF"/>
    <w:rsid w:val="00F3142D"/>
    <w:rsid w:val="00F32294"/>
    <w:rsid w:val="00F36DCD"/>
    <w:rsid w:val="00F36F4F"/>
    <w:rsid w:val="00F40980"/>
    <w:rsid w:val="00F46069"/>
    <w:rsid w:val="00F47046"/>
    <w:rsid w:val="00F50E14"/>
    <w:rsid w:val="00F520F7"/>
    <w:rsid w:val="00F53CD1"/>
    <w:rsid w:val="00F54269"/>
    <w:rsid w:val="00F56C66"/>
    <w:rsid w:val="00F57119"/>
    <w:rsid w:val="00F57B4F"/>
    <w:rsid w:val="00F614AC"/>
    <w:rsid w:val="00F627E9"/>
    <w:rsid w:val="00F62B05"/>
    <w:rsid w:val="00F71B6C"/>
    <w:rsid w:val="00F83C55"/>
    <w:rsid w:val="00F844F7"/>
    <w:rsid w:val="00F85E5B"/>
    <w:rsid w:val="00F86596"/>
    <w:rsid w:val="00F86F52"/>
    <w:rsid w:val="00F95D3E"/>
    <w:rsid w:val="00FA0FB3"/>
    <w:rsid w:val="00FA1F58"/>
    <w:rsid w:val="00FA3F99"/>
    <w:rsid w:val="00FA59D7"/>
    <w:rsid w:val="00FA5AD3"/>
    <w:rsid w:val="00FB1EF4"/>
    <w:rsid w:val="00FB232F"/>
    <w:rsid w:val="00FC1A44"/>
    <w:rsid w:val="00FC7F43"/>
    <w:rsid w:val="00FD5256"/>
    <w:rsid w:val="00FD73ED"/>
    <w:rsid w:val="00FE4F94"/>
    <w:rsid w:val="00FE5D9D"/>
    <w:rsid w:val="00FF03A7"/>
    <w:rsid w:val="00FF0D82"/>
    <w:rsid w:val="00FF2DB0"/>
    <w:rsid w:val="00FF3174"/>
    <w:rsid w:val="00FF39D0"/>
    <w:rsid w:val="00FF4258"/>
    <w:rsid w:val="00FF7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E38E43-39F6-47B0-AD4C-3D798D72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25"/>
    <w:rPr>
      <w:color w:val="5A5A5A" w:themeColor="text1" w:themeTint="A5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47383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383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7383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83A"/>
    <w:pPr>
      <w:pBdr>
        <w:bottom w:val="single" w:sz="4" w:space="1" w:color="B0B4C4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83A"/>
    <w:pPr>
      <w:pBdr>
        <w:bottom w:val="single" w:sz="4" w:space="1" w:color="A0A4B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83A"/>
    <w:pPr>
      <w:pBdr>
        <w:bottom w:val="dotted" w:sz="8" w:space="1" w:color="536C7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83A"/>
    <w:pPr>
      <w:pBdr>
        <w:bottom w:val="dotted" w:sz="8" w:space="1" w:color="536C79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83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83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next w:val="Normal"/>
    <w:link w:val="TitreCar"/>
    <w:uiPriority w:val="10"/>
    <w:qFormat/>
    <w:rsid w:val="0047383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47383A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ansinterligne">
    <w:name w:val="No Spacing"/>
    <w:basedOn w:val="Normal"/>
    <w:link w:val="SansinterligneCar"/>
    <w:uiPriority w:val="1"/>
    <w:qFormat/>
    <w:rsid w:val="0047383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7383A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7383A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47383A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7383A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47383A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47383A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47383A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47383A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47383A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7383A"/>
    <w:rPr>
      <w:b/>
      <w:bCs/>
      <w:smallCaps/>
      <w:color w:val="646B86" w:themeColor="text2"/>
      <w:spacing w:val="10"/>
      <w:sz w:val="18"/>
      <w:szCs w:val="18"/>
    </w:rPr>
  </w:style>
  <w:style w:type="paragraph" w:styleId="Sous-titre">
    <w:name w:val="Subtitle"/>
    <w:next w:val="Normal"/>
    <w:link w:val="Sous-titreCar"/>
    <w:uiPriority w:val="11"/>
    <w:qFormat/>
    <w:rsid w:val="0047383A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383A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47383A"/>
    <w:rPr>
      <w:b/>
      <w:bCs/>
      <w:spacing w:val="0"/>
    </w:rPr>
  </w:style>
  <w:style w:type="character" w:styleId="Accentuation">
    <w:name w:val="Emphasis"/>
    <w:uiPriority w:val="20"/>
    <w:qFormat/>
    <w:rsid w:val="0047383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7383A"/>
    <w:rPr>
      <w:color w:val="5A5A5A" w:themeColor="text1" w:themeTint="A5"/>
    </w:rPr>
  </w:style>
  <w:style w:type="paragraph" w:styleId="Paragraphedeliste">
    <w:name w:val="List Paragraph"/>
    <w:basedOn w:val="Normal"/>
    <w:uiPriority w:val="34"/>
    <w:qFormat/>
    <w:rsid w:val="0047383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7383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7383A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83A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83A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47383A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47383A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47383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47383A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47383A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7383A"/>
    <w:pPr>
      <w:outlineLvl w:val="9"/>
    </w:pPr>
  </w:style>
  <w:style w:type="table" w:styleId="Grilledutableau">
    <w:name w:val="Table Grid"/>
    <w:basedOn w:val="TableauNormal"/>
    <w:uiPriority w:val="59"/>
    <w:rsid w:val="008D1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51">
    <w:name w:val="Tableau simple 51"/>
    <w:basedOn w:val="TableauNormal"/>
    <w:uiPriority w:val="45"/>
    <w:rsid w:val="008D18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0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9AB"/>
    <w:rPr>
      <w:rFonts w:ascii="Segoe UI" w:hAnsi="Segoe UI" w:cs="Segoe UI"/>
      <w:color w:val="5A5A5A" w:themeColor="text1" w:themeTint="A5"/>
      <w:sz w:val="18"/>
      <w:szCs w:val="18"/>
      <w:lang w:val="fr-FR" w:bidi="ar-SA"/>
    </w:rPr>
  </w:style>
  <w:style w:type="character" w:styleId="Lienhypertexte">
    <w:name w:val="Hyperlink"/>
    <w:basedOn w:val="Policepardfaut"/>
    <w:uiPriority w:val="99"/>
    <w:unhideWhenUsed/>
    <w:rsid w:val="003F4C25"/>
    <w:rPr>
      <w:color w:val="00A3D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F4C25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2A5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5004"/>
    <w:rPr>
      <w:color w:val="5A5A5A" w:themeColor="text1" w:themeTint="A5"/>
      <w:lang w:val="fr-FR" w:bidi="ar-SA"/>
    </w:rPr>
  </w:style>
  <w:style w:type="paragraph" w:styleId="Pieddepage">
    <w:name w:val="footer"/>
    <w:basedOn w:val="Normal"/>
    <w:link w:val="PieddepageCar"/>
    <w:uiPriority w:val="99"/>
    <w:unhideWhenUsed/>
    <w:rsid w:val="002A5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5004"/>
    <w:rPr>
      <w:color w:val="5A5A5A" w:themeColor="text1" w:themeTint="A5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8E17-A5B5-43D9-9D3E-FBC1C898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6</Pages>
  <Words>1503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Elhacen Mohameden Rebanni</cp:lastModifiedBy>
  <cp:revision>5</cp:revision>
  <cp:lastPrinted>2025-04-16T13:06:00Z</cp:lastPrinted>
  <dcterms:created xsi:type="dcterms:W3CDTF">2025-04-10T11:43:00Z</dcterms:created>
  <dcterms:modified xsi:type="dcterms:W3CDTF">2025-04-16T13:07:00Z</dcterms:modified>
</cp:coreProperties>
</file>